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12" w:rsidRPr="00F85A04" w:rsidRDefault="00470A55" w:rsidP="00F85A04">
      <w:pPr>
        <w:pStyle w:val="1"/>
        <w:rPr>
          <w:color w:val="auto"/>
        </w:rPr>
      </w:pPr>
      <w:r>
        <w:tab/>
      </w:r>
      <w:r w:rsidRPr="00F85A04">
        <w:rPr>
          <w:color w:val="auto"/>
        </w:rPr>
        <w:t>Схема-конспект гурткового заняття</w:t>
      </w:r>
    </w:p>
    <w:p w:rsidR="00470A55" w:rsidRDefault="00470A55">
      <w:pPr>
        <w:rPr>
          <w:lang w:val="uk-UA"/>
        </w:rPr>
      </w:pPr>
      <w:r w:rsidRPr="00F85A04">
        <w:rPr>
          <w:rStyle w:val="10"/>
          <w:color w:val="auto"/>
          <w:sz w:val="24"/>
          <w:szCs w:val="24"/>
        </w:rPr>
        <w:t>Тема заняття.</w:t>
      </w:r>
      <w:r>
        <w:br/>
      </w:r>
      <w:r w:rsidRPr="00F85A04">
        <w:rPr>
          <w:rStyle w:val="10"/>
          <w:color w:val="auto"/>
          <w:sz w:val="24"/>
          <w:szCs w:val="24"/>
        </w:rPr>
        <w:t>Мета заняття</w:t>
      </w:r>
      <w:r>
        <w:t xml:space="preserve"> (навчальна розвивальна, виховна).</w:t>
      </w:r>
      <w:r>
        <w:br/>
      </w:r>
      <w:r w:rsidRPr="00F85A04">
        <w:rPr>
          <w:rStyle w:val="10"/>
          <w:color w:val="auto"/>
          <w:sz w:val="24"/>
          <w:szCs w:val="24"/>
        </w:rPr>
        <w:t>Завдання заняття</w:t>
      </w:r>
      <w:r>
        <w:t>.</w:t>
      </w:r>
      <w:r>
        <w:br/>
      </w:r>
      <w:r w:rsidRPr="00F85A04">
        <w:rPr>
          <w:rStyle w:val="10"/>
          <w:color w:val="auto"/>
          <w:sz w:val="24"/>
          <w:szCs w:val="24"/>
        </w:rPr>
        <w:t>Методи:</w:t>
      </w:r>
      <w:r>
        <w:t xml:space="preserve"> </w:t>
      </w:r>
      <w:r>
        <w:br/>
        <w:t>-</w:t>
      </w:r>
      <w:r>
        <w:rPr>
          <w:lang w:val="uk-UA"/>
        </w:rPr>
        <w:t xml:space="preserve"> словесні (розповідь, бесіда, пояснення, лекція, інструктаж тощо);</w:t>
      </w:r>
      <w:r>
        <w:rPr>
          <w:lang w:val="uk-UA"/>
        </w:rPr>
        <w:br/>
        <w:t xml:space="preserve">- наочні (демонстрація предметів, явищ, </w:t>
      </w:r>
      <w:proofErr w:type="gramStart"/>
      <w:r>
        <w:rPr>
          <w:lang w:val="uk-UA"/>
        </w:rPr>
        <w:t>пос</w:t>
      </w:r>
      <w:proofErr w:type="gramEnd"/>
      <w:r>
        <w:rPr>
          <w:lang w:val="uk-UA"/>
        </w:rPr>
        <w:t>ібників тощо);</w:t>
      </w:r>
      <w:r>
        <w:rPr>
          <w:lang w:val="uk-UA"/>
        </w:rPr>
        <w:br/>
        <w:t>- практичні (практична робота, навчальні вправи, ігрові вправи, лабораторні досліди, екскурсія, похід тощо).</w:t>
      </w:r>
      <w:r>
        <w:rPr>
          <w:lang w:val="uk-UA"/>
        </w:rPr>
        <w:br/>
      </w:r>
      <w:r w:rsidRPr="00F85A04">
        <w:rPr>
          <w:rStyle w:val="10"/>
          <w:color w:val="auto"/>
          <w:sz w:val="24"/>
          <w:szCs w:val="24"/>
          <w:lang w:val="uk-UA"/>
        </w:rPr>
        <w:t>Рівні повідомлення навчального матеріалу</w:t>
      </w:r>
      <w:r>
        <w:rPr>
          <w:lang w:val="uk-UA"/>
        </w:rPr>
        <w:t xml:space="preserve"> </w:t>
      </w:r>
      <w:r w:rsidRPr="00F85A04">
        <w:rPr>
          <w:i/>
          <w:lang w:val="uk-UA"/>
        </w:rPr>
        <w:t>(необов’язково):</w:t>
      </w:r>
      <w:r w:rsidRPr="00470A55">
        <w:rPr>
          <w:lang w:val="uk-UA"/>
        </w:rPr>
        <w:br/>
        <w:t xml:space="preserve">- інформаційний (навчальний </w:t>
      </w:r>
      <w:r w:rsidR="00F85A04" w:rsidRPr="00470A55">
        <w:rPr>
          <w:lang w:val="uk-UA"/>
        </w:rPr>
        <w:t>матеріал подається</w:t>
      </w:r>
      <w:r w:rsidRPr="00470A55">
        <w:rPr>
          <w:lang w:val="uk-UA"/>
        </w:rPr>
        <w:t xml:space="preserve"> у вигляді готової інформації – розповідь,</w:t>
      </w:r>
      <w:r>
        <w:rPr>
          <w:lang w:val="uk-UA"/>
        </w:rPr>
        <w:t xml:space="preserve"> демонструва</w:t>
      </w:r>
      <w:r w:rsidR="00F85A04">
        <w:rPr>
          <w:lang w:val="uk-UA"/>
        </w:rPr>
        <w:t>ння, пояснення);</w:t>
      </w:r>
      <w:r w:rsidR="00F85A04">
        <w:rPr>
          <w:lang w:val="uk-UA"/>
        </w:rPr>
        <w:br/>
        <w:t>- інформаційно-</w:t>
      </w:r>
      <w:r>
        <w:rPr>
          <w:lang w:val="uk-UA"/>
        </w:rPr>
        <w:t xml:space="preserve">операційний (водночас з інформаційним способом відтворення </w:t>
      </w:r>
      <w:r w:rsidR="008336FD">
        <w:rPr>
          <w:lang w:val="uk-UA"/>
        </w:rPr>
        <w:t>навчального матеріалу розгорнуто пояснюється функціонування об’</w:t>
      </w:r>
      <w:r w:rsidR="008336FD" w:rsidRPr="008336FD">
        <w:rPr>
          <w:lang w:val="uk-UA"/>
        </w:rPr>
        <w:t>єкта вивчення та способи оперування ним);</w:t>
      </w:r>
      <w:r w:rsidR="008336FD" w:rsidRPr="008336FD">
        <w:rPr>
          <w:lang w:val="uk-UA"/>
        </w:rPr>
        <w:br/>
      </w:r>
      <w:r w:rsidR="008336FD">
        <w:rPr>
          <w:lang w:val="uk-UA"/>
        </w:rPr>
        <w:t>- проблемний (визначається проблема і намічається шлях ії розв’</w:t>
      </w:r>
      <w:r w:rsidR="008336FD" w:rsidRPr="008336FD">
        <w:rPr>
          <w:lang w:val="uk-UA"/>
        </w:rPr>
        <w:t xml:space="preserve">язання, наприклад розгортання низки логічних </w:t>
      </w:r>
      <w:r w:rsidR="00F85A04" w:rsidRPr="008336FD">
        <w:rPr>
          <w:lang w:val="uk-UA"/>
        </w:rPr>
        <w:t>міркувань</w:t>
      </w:r>
      <w:r w:rsidR="008336FD" w:rsidRPr="008336FD">
        <w:rPr>
          <w:lang w:val="uk-UA"/>
        </w:rPr>
        <w:t xml:space="preserve"> і доведень).</w:t>
      </w:r>
      <w:r w:rsidR="008336FD" w:rsidRPr="008336FD">
        <w:rPr>
          <w:lang w:val="uk-UA"/>
        </w:rPr>
        <w:br/>
      </w:r>
      <w:r w:rsidR="008336FD" w:rsidRPr="00F85A04">
        <w:rPr>
          <w:rStyle w:val="10"/>
          <w:color w:val="auto"/>
          <w:sz w:val="24"/>
          <w:szCs w:val="24"/>
        </w:rPr>
        <w:t>Методи виховання</w:t>
      </w:r>
      <w:r w:rsidR="008336FD">
        <w:rPr>
          <w:lang w:val="uk-UA"/>
        </w:rPr>
        <w:t xml:space="preserve"> </w:t>
      </w:r>
      <w:r w:rsidR="008336FD" w:rsidRPr="00F85A04">
        <w:rPr>
          <w:i/>
          <w:lang w:val="uk-UA"/>
        </w:rPr>
        <w:t>(</w:t>
      </w:r>
      <w:proofErr w:type="spellStart"/>
      <w:r w:rsidR="0062026D" w:rsidRPr="00F85A04">
        <w:rPr>
          <w:i/>
          <w:lang w:val="uk-UA"/>
        </w:rPr>
        <w:t>необов’</w:t>
      </w:r>
      <w:proofErr w:type="spellEnd"/>
      <w:r w:rsidR="008336FD" w:rsidRPr="00F85A04">
        <w:rPr>
          <w:i/>
        </w:rPr>
        <w:t>язково):</w:t>
      </w:r>
      <w:r w:rsidR="008336FD" w:rsidRPr="008336FD">
        <w:br/>
        <w:t xml:space="preserve">- переконання </w:t>
      </w:r>
      <w:r w:rsidR="008336FD">
        <w:rPr>
          <w:lang w:val="uk-UA"/>
        </w:rPr>
        <w:t>;</w:t>
      </w:r>
      <w:r w:rsidR="008336FD" w:rsidRPr="008336FD">
        <w:br/>
        <w:t>- емоційний вплив;</w:t>
      </w:r>
      <w:r w:rsidR="008336FD">
        <w:rPr>
          <w:lang w:val="uk-UA"/>
        </w:rPr>
        <w:br/>
        <w:t>- стимулювання.</w:t>
      </w:r>
      <w:r w:rsidR="008336FD">
        <w:rPr>
          <w:lang w:val="uk-UA"/>
        </w:rPr>
        <w:br/>
      </w:r>
      <w:r w:rsidR="008336FD" w:rsidRPr="00F85A04">
        <w:rPr>
          <w:rStyle w:val="10"/>
          <w:color w:val="auto"/>
          <w:sz w:val="24"/>
          <w:szCs w:val="24"/>
        </w:rPr>
        <w:t xml:space="preserve">Терміни </w:t>
      </w:r>
      <w:r w:rsidR="008336FD">
        <w:rPr>
          <w:lang w:val="uk-UA"/>
        </w:rPr>
        <w:t xml:space="preserve">(в т.ч. додаткові </w:t>
      </w:r>
      <w:proofErr w:type="gramStart"/>
      <w:r w:rsidR="008336FD">
        <w:rPr>
          <w:lang w:val="uk-UA"/>
        </w:rPr>
        <w:t>для</w:t>
      </w:r>
      <w:proofErr w:type="gramEnd"/>
      <w:r w:rsidR="008336FD">
        <w:rPr>
          <w:lang w:val="uk-UA"/>
        </w:rPr>
        <w:t xml:space="preserve"> даної теми).</w:t>
      </w:r>
      <w:r w:rsidR="008336FD">
        <w:rPr>
          <w:lang w:val="uk-UA"/>
        </w:rPr>
        <w:br/>
        <w:t xml:space="preserve">Міжпредметні </w:t>
      </w:r>
      <w:proofErr w:type="spellStart"/>
      <w:r w:rsidR="008336FD">
        <w:rPr>
          <w:lang w:val="uk-UA"/>
        </w:rPr>
        <w:t>зв’</w:t>
      </w:r>
      <w:proofErr w:type="spellEnd"/>
      <w:r w:rsidR="008336FD" w:rsidRPr="008336FD">
        <w:t>язки.</w:t>
      </w:r>
      <w:r w:rsidR="008336FD" w:rsidRPr="008336FD">
        <w:br/>
        <w:t>Тип заняття (засвоєн</w:t>
      </w:r>
      <w:r w:rsidR="0062026D">
        <w:rPr>
          <w:lang w:val="uk-UA"/>
        </w:rPr>
        <w:t>н</w:t>
      </w:r>
      <w:r w:rsidR="008336FD" w:rsidRPr="008336FD">
        <w:t>я нових знань, умінь та навичок; формуваня практичних навичок</w:t>
      </w:r>
      <w:r w:rsidR="008336FD">
        <w:rPr>
          <w:lang w:val="uk-UA"/>
        </w:rPr>
        <w:t xml:space="preserve">; </w:t>
      </w:r>
      <w:r w:rsidR="008336FD" w:rsidRPr="008336FD">
        <w:t>узагальнення</w:t>
      </w:r>
      <w:r w:rsidR="008336FD">
        <w:rPr>
          <w:lang w:val="uk-UA"/>
        </w:rPr>
        <w:t>; комбінований).</w:t>
      </w:r>
      <w:r w:rsidR="008336FD">
        <w:rPr>
          <w:lang w:val="uk-UA"/>
        </w:rPr>
        <w:br/>
      </w:r>
      <w:r w:rsidR="008336FD" w:rsidRPr="00F85A04">
        <w:rPr>
          <w:rStyle w:val="10"/>
          <w:color w:val="auto"/>
          <w:sz w:val="24"/>
          <w:szCs w:val="24"/>
        </w:rPr>
        <w:t xml:space="preserve">Форма </w:t>
      </w:r>
      <w:r w:rsidR="0062026D" w:rsidRPr="00F85A04">
        <w:rPr>
          <w:rStyle w:val="10"/>
          <w:color w:val="auto"/>
          <w:sz w:val="24"/>
          <w:szCs w:val="24"/>
        </w:rPr>
        <w:t>заняття</w:t>
      </w:r>
      <w:r w:rsidR="008336FD">
        <w:rPr>
          <w:lang w:val="uk-UA"/>
        </w:rPr>
        <w:t>: індивідуальне, групове, фронтальне</w:t>
      </w:r>
      <w:r w:rsidR="008336FD">
        <w:rPr>
          <w:lang w:val="uk-UA"/>
        </w:rPr>
        <w:br/>
      </w:r>
      <w:r w:rsidR="008336FD" w:rsidRPr="0062026D">
        <w:rPr>
          <w:rStyle w:val="10"/>
          <w:color w:val="auto"/>
          <w:sz w:val="24"/>
          <w:szCs w:val="24"/>
        </w:rPr>
        <w:t>Обладнання:</w:t>
      </w:r>
      <w:r w:rsidR="008336FD">
        <w:rPr>
          <w:lang w:val="uk-UA"/>
        </w:rPr>
        <w:t xml:space="preserve"> таблиці, плакати, саморобні </w:t>
      </w:r>
      <w:proofErr w:type="gramStart"/>
      <w:r w:rsidR="008336FD">
        <w:rPr>
          <w:lang w:val="uk-UA"/>
        </w:rPr>
        <w:t>пос</w:t>
      </w:r>
      <w:proofErr w:type="gramEnd"/>
      <w:r w:rsidR="008336FD">
        <w:rPr>
          <w:lang w:val="uk-UA"/>
        </w:rPr>
        <w:t>ібники, діаграми,схеми, моделі, ТЗН, література, тощо)</w:t>
      </w:r>
    </w:p>
    <w:p w:rsidR="008336FD" w:rsidRDefault="008336FD">
      <w:pPr>
        <w:rPr>
          <w:lang w:val="uk-UA"/>
        </w:rPr>
      </w:pPr>
      <w:r>
        <w:rPr>
          <w:lang w:val="uk-UA"/>
        </w:rPr>
        <w:tab/>
      </w:r>
      <w:r w:rsidRPr="0062026D">
        <w:rPr>
          <w:b/>
          <w:i/>
          <w:sz w:val="24"/>
          <w:szCs w:val="24"/>
          <w:lang w:val="uk-UA"/>
        </w:rPr>
        <w:t>Хід заняття (його структура)</w:t>
      </w:r>
      <w:r w:rsidRPr="0062026D">
        <w:rPr>
          <w:b/>
          <w:i/>
          <w:sz w:val="24"/>
          <w:szCs w:val="24"/>
          <w:lang w:val="uk-UA"/>
        </w:rPr>
        <w:br/>
      </w:r>
      <w:r w:rsidRPr="0062026D">
        <w:rPr>
          <w:i/>
          <w:lang w:val="uk-UA"/>
        </w:rPr>
        <w:t>(залежить від типу заняття, інших параметрів)</w:t>
      </w:r>
      <w:r>
        <w:rPr>
          <w:lang w:val="uk-UA"/>
        </w:rPr>
        <w:br/>
      </w:r>
      <w:r w:rsidRPr="0062026D">
        <w:rPr>
          <w:rStyle w:val="10"/>
          <w:i/>
          <w:color w:val="auto"/>
          <w:sz w:val="24"/>
          <w:szCs w:val="24"/>
        </w:rPr>
        <w:t>I</w:t>
      </w:r>
      <w:r w:rsidRPr="0062026D">
        <w:rPr>
          <w:rStyle w:val="10"/>
          <w:i/>
          <w:color w:val="auto"/>
          <w:sz w:val="24"/>
          <w:szCs w:val="24"/>
          <w:lang w:val="uk-UA"/>
        </w:rPr>
        <w:t xml:space="preserve">. </w:t>
      </w:r>
      <w:r w:rsidRPr="00742297">
        <w:rPr>
          <w:rStyle w:val="10"/>
          <w:i/>
          <w:color w:val="auto"/>
          <w:sz w:val="24"/>
          <w:szCs w:val="24"/>
          <w:lang w:val="uk-UA"/>
        </w:rPr>
        <w:t>Вступна частина</w:t>
      </w:r>
      <w:r>
        <w:rPr>
          <w:lang w:val="uk-UA"/>
        </w:rPr>
        <w:br/>
        <w:t>- повідомлення теми заняття, очікуваних результатів;</w:t>
      </w:r>
      <w:r>
        <w:rPr>
          <w:lang w:val="uk-UA"/>
        </w:rPr>
        <w:br/>
        <w:t xml:space="preserve">- </w:t>
      </w:r>
      <w:r w:rsidR="009626D5">
        <w:rPr>
          <w:lang w:val="uk-UA"/>
        </w:rPr>
        <w:t>актуалізація опорних знань</w:t>
      </w:r>
      <w:r w:rsidR="009626D5">
        <w:rPr>
          <w:lang w:val="uk-UA"/>
        </w:rPr>
        <w:br/>
        <w:t>- мотивація навчальної діяльності гуртківців</w:t>
      </w:r>
      <w:r w:rsidR="009626D5">
        <w:rPr>
          <w:lang w:val="uk-UA"/>
        </w:rPr>
        <w:br/>
      </w:r>
      <w:r w:rsidR="009626D5" w:rsidRPr="0062026D">
        <w:rPr>
          <w:rStyle w:val="10"/>
          <w:i/>
          <w:color w:val="auto"/>
          <w:sz w:val="24"/>
          <w:szCs w:val="24"/>
        </w:rPr>
        <w:t>II</w:t>
      </w:r>
      <w:r w:rsidR="009626D5" w:rsidRPr="0062026D">
        <w:rPr>
          <w:rStyle w:val="10"/>
          <w:i/>
          <w:color w:val="auto"/>
          <w:sz w:val="24"/>
          <w:szCs w:val="24"/>
          <w:lang w:val="uk-UA"/>
        </w:rPr>
        <w:t>. О</w:t>
      </w:r>
      <w:r w:rsidR="009626D5" w:rsidRPr="0062026D">
        <w:rPr>
          <w:rStyle w:val="10"/>
          <w:i/>
          <w:color w:val="auto"/>
          <w:sz w:val="24"/>
          <w:szCs w:val="24"/>
        </w:rPr>
        <w:t>сновна частина</w:t>
      </w:r>
      <w:r w:rsidR="009626D5" w:rsidRPr="0062026D">
        <w:rPr>
          <w:rStyle w:val="10"/>
          <w:i/>
          <w:color w:val="auto"/>
          <w:sz w:val="24"/>
          <w:szCs w:val="24"/>
        </w:rPr>
        <w:br/>
      </w:r>
      <w:r w:rsidR="009626D5">
        <w:rPr>
          <w:lang w:val="uk-UA"/>
        </w:rPr>
        <w:t>- висвітлення керівником матеріалу нової теми;</w:t>
      </w:r>
      <w:r w:rsidR="009626D5">
        <w:rPr>
          <w:lang w:val="uk-UA"/>
        </w:rPr>
        <w:br/>
        <w:t>- оволодіння новими теоретичними знаннями, ознайомлення з термінами, способами практичних дій;</w:t>
      </w:r>
      <w:r w:rsidR="009626D5">
        <w:rPr>
          <w:lang w:val="uk-UA"/>
        </w:rPr>
        <w:br/>
        <w:t>- залучення учнів до самостійного осмислення нового матеріалу, самостійна робота учнів;</w:t>
      </w:r>
      <w:r w:rsidR="009626D5">
        <w:rPr>
          <w:lang w:val="uk-UA"/>
        </w:rPr>
        <w:br/>
        <w:t>- підведення гуртківців до узагальнень, висновків.</w:t>
      </w:r>
      <w:r w:rsidR="009626D5">
        <w:rPr>
          <w:lang w:val="uk-UA"/>
        </w:rPr>
        <w:br/>
      </w:r>
      <w:r w:rsidR="009626D5" w:rsidRPr="0062026D">
        <w:rPr>
          <w:rStyle w:val="10"/>
          <w:i/>
          <w:color w:val="auto"/>
          <w:sz w:val="24"/>
          <w:szCs w:val="24"/>
        </w:rPr>
        <w:t>III</w:t>
      </w:r>
      <w:r w:rsidR="009626D5" w:rsidRPr="0062026D">
        <w:rPr>
          <w:rStyle w:val="10"/>
          <w:i/>
          <w:color w:val="auto"/>
          <w:sz w:val="24"/>
          <w:szCs w:val="24"/>
          <w:lang w:val="uk-UA"/>
        </w:rPr>
        <w:t xml:space="preserve">. Заключна </w:t>
      </w:r>
      <w:r w:rsidR="009626D5" w:rsidRPr="00742297">
        <w:rPr>
          <w:rStyle w:val="10"/>
          <w:i/>
          <w:color w:val="auto"/>
          <w:sz w:val="24"/>
          <w:szCs w:val="24"/>
          <w:lang w:val="uk-UA"/>
        </w:rPr>
        <w:t>частина</w:t>
      </w:r>
      <w:r w:rsidR="009626D5" w:rsidRPr="00742297">
        <w:rPr>
          <w:rStyle w:val="10"/>
          <w:i/>
          <w:color w:val="auto"/>
          <w:sz w:val="24"/>
          <w:szCs w:val="24"/>
          <w:lang w:val="uk-UA"/>
        </w:rPr>
        <w:br/>
      </w:r>
      <w:r w:rsidR="009626D5">
        <w:rPr>
          <w:lang w:val="uk-UA"/>
        </w:rPr>
        <w:t>- обґрунтування гуртківцями можливості використання отриманих знань, умінь, навичок;</w:t>
      </w:r>
      <w:r w:rsidR="009626D5">
        <w:rPr>
          <w:lang w:val="uk-UA"/>
        </w:rPr>
        <w:br/>
        <w:t>- загальний підсумок заняття із зазначенням його позитивних і негативних моментів;</w:t>
      </w:r>
      <w:r w:rsidR="009626D5">
        <w:rPr>
          <w:lang w:val="uk-UA"/>
        </w:rPr>
        <w:br/>
        <w:t>- повідомлення завдань на наступне заняття;</w:t>
      </w:r>
      <w:r w:rsidR="009626D5">
        <w:rPr>
          <w:lang w:val="uk-UA"/>
        </w:rPr>
        <w:br/>
        <w:t>- рекомендована література.</w:t>
      </w:r>
    </w:p>
    <w:p w:rsidR="009626D5" w:rsidRPr="009626D5" w:rsidRDefault="009626D5">
      <w:pPr>
        <w:rPr>
          <w:lang w:val="uk-UA"/>
        </w:rPr>
      </w:pPr>
      <w:r>
        <w:rPr>
          <w:lang w:val="uk-UA"/>
        </w:rPr>
        <w:lastRenderedPageBreak/>
        <w:tab/>
      </w:r>
      <w:r w:rsidRPr="0062026D">
        <w:rPr>
          <w:rStyle w:val="10"/>
          <w:color w:val="auto"/>
        </w:rPr>
        <w:t>Самоаналіз заняття</w:t>
      </w:r>
      <w:r w:rsidRPr="0062026D">
        <w:rPr>
          <w:lang w:val="uk-UA"/>
        </w:rPr>
        <w:br/>
      </w:r>
      <w:r>
        <w:rPr>
          <w:lang w:val="uk-UA"/>
        </w:rPr>
        <w:t xml:space="preserve">1. Тема і тип заняття його </w:t>
      </w:r>
      <w:proofErr w:type="spellStart"/>
      <w:r>
        <w:rPr>
          <w:lang w:val="uk-UA"/>
        </w:rPr>
        <w:t>зв’</w:t>
      </w:r>
      <w:proofErr w:type="spellEnd"/>
      <w:r w:rsidRPr="009626D5">
        <w:t>язок з попереднім.</w:t>
      </w:r>
      <w:r w:rsidRPr="009626D5">
        <w:br/>
      </w:r>
      <w:r>
        <w:rPr>
          <w:lang w:val="uk-UA"/>
        </w:rPr>
        <w:t xml:space="preserve">2. Які головні завдання </w:t>
      </w:r>
      <w:r w:rsidR="0062026D">
        <w:rPr>
          <w:lang w:val="uk-UA"/>
        </w:rPr>
        <w:t>заняття</w:t>
      </w:r>
      <w:r>
        <w:rPr>
          <w:lang w:val="uk-UA"/>
        </w:rPr>
        <w:t>? Якою мірою вони виконані?</w:t>
      </w:r>
      <w:r>
        <w:rPr>
          <w:lang w:val="uk-UA"/>
        </w:rPr>
        <w:br/>
        <w:t>3. Чи раціонально використано час заняття?</w:t>
      </w:r>
      <w:r>
        <w:rPr>
          <w:lang w:val="uk-UA"/>
        </w:rPr>
        <w:br/>
        <w:t>4. Чи доцільно обрані методи та форми заняття?</w:t>
      </w:r>
      <w:r>
        <w:rPr>
          <w:lang w:val="uk-UA"/>
        </w:rPr>
        <w:br/>
        <w:t>5. Які нові форми та методи навчання використано на занятті?</w:t>
      </w:r>
      <w:r w:rsidR="00F85A04">
        <w:rPr>
          <w:lang w:val="uk-UA"/>
        </w:rPr>
        <w:br/>
        <w:t>6. Як здійснювався контакт з групою, окремими вихованцями?</w:t>
      </w:r>
      <w:r w:rsidR="00F85A04">
        <w:rPr>
          <w:lang w:val="uk-UA"/>
        </w:rPr>
        <w:br/>
        <w:t>7. Ефективність організації самостійної роботи учнів.</w:t>
      </w:r>
      <w:r w:rsidR="00F85A04">
        <w:rPr>
          <w:lang w:val="uk-UA"/>
        </w:rPr>
        <w:br/>
        <w:t>8. Чи забезпечено цілеспрямованість, оптимальну розумову діяльність вихованців?</w:t>
      </w:r>
      <w:r w:rsidR="00F85A04">
        <w:rPr>
          <w:lang w:val="uk-UA"/>
        </w:rPr>
        <w:br/>
        <w:t>9. Чи дотримано правила педагогічного такту, етики, норм взаємин керівника гуртка та вихованця.</w:t>
      </w:r>
      <w:r w:rsidR="00F85A04">
        <w:rPr>
          <w:lang w:val="uk-UA"/>
        </w:rPr>
        <w:br/>
        <w:t>10. Найбільш ефективні елементи, етапи, форми, методи роботи.</w:t>
      </w:r>
      <w:r w:rsidR="00F85A04">
        <w:rPr>
          <w:lang w:val="uk-UA"/>
        </w:rPr>
        <w:br/>
        <w:t>11. Чи досягнуло прогнозованого результату заняття?</w:t>
      </w:r>
      <w:r w:rsidR="00F85A04">
        <w:rPr>
          <w:lang w:val="uk-UA"/>
        </w:rPr>
        <w:br/>
        <w:t xml:space="preserve">12. Що із запланованого не вдалося? Чому? </w:t>
      </w:r>
      <w:r w:rsidR="00F85A04">
        <w:rPr>
          <w:lang w:val="uk-UA"/>
        </w:rPr>
        <w:br/>
        <w:t>13. Чи зацікавило заняття вихованців?</w:t>
      </w:r>
      <w:r w:rsidR="00F85A04">
        <w:rPr>
          <w:lang w:val="uk-UA"/>
        </w:rPr>
        <w:br/>
        <w:t>14. Як працювати над подоланням недоліків?</w:t>
      </w:r>
      <w:r w:rsidR="00F85A04">
        <w:rPr>
          <w:lang w:val="uk-UA"/>
        </w:rPr>
        <w:br/>
        <w:t>15. Яка допомога необхідна?</w:t>
      </w:r>
    </w:p>
    <w:sectPr w:rsidR="009626D5" w:rsidRPr="009626D5" w:rsidSect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A55"/>
    <w:rsid w:val="00470A55"/>
    <w:rsid w:val="0062026D"/>
    <w:rsid w:val="00742297"/>
    <w:rsid w:val="008336FD"/>
    <w:rsid w:val="009626D5"/>
    <w:rsid w:val="00A82B12"/>
    <w:rsid w:val="00F8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2"/>
  </w:style>
  <w:style w:type="paragraph" w:styleId="1">
    <w:name w:val="heading 1"/>
    <w:basedOn w:val="a"/>
    <w:next w:val="a"/>
    <w:link w:val="10"/>
    <w:uiPriority w:val="9"/>
    <w:qFormat/>
    <w:rsid w:val="00F85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5</cp:revision>
  <cp:lastPrinted>2009-12-30T07:23:00Z</cp:lastPrinted>
  <dcterms:created xsi:type="dcterms:W3CDTF">2009-12-29T11:00:00Z</dcterms:created>
  <dcterms:modified xsi:type="dcterms:W3CDTF">2009-12-30T07:25:00Z</dcterms:modified>
</cp:coreProperties>
</file>